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5494F" w14:textId="45383DDD" w:rsidR="00130136" w:rsidRPr="00E10F02" w:rsidRDefault="00387BDE">
      <w:pPr>
        <w:rPr>
          <w:b/>
          <w:bCs/>
        </w:rPr>
      </w:pPr>
      <w:r>
        <w:rPr>
          <w:b/>
          <w:bCs/>
        </w:rPr>
        <w:t>LINGUINE</w:t>
      </w:r>
      <w:r w:rsidR="00E10F02" w:rsidRPr="00E10F02">
        <w:rPr>
          <w:b/>
          <w:bCs/>
        </w:rPr>
        <w:t xml:space="preserve"> 500G</w:t>
      </w:r>
    </w:p>
    <w:p w14:paraId="4D294F98" w14:textId="77777777" w:rsidR="00E10F02" w:rsidRDefault="00E10F02"/>
    <w:p w14:paraId="4497ACEB" w14:textId="77777777" w:rsidR="00E10F02" w:rsidRDefault="00E10F02"/>
    <w:tbl>
      <w:tblPr>
        <w:tblpPr w:leftFromText="180" w:rightFromText="180" w:vertAnchor="text" w:horzAnchor="margin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1"/>
        <w:gridCol w:w="5991"/>
      </w:tblGrid>
      <w:tr w:rsidR="00E10F02" w14:paraId="7C36243E" w14:textId="77777777" w:rsidTr="00954215">
        <w:tc>
          <w:tcPr>
            <w:tcW w:w="3492" w:type="dxa"/>
          </w:tcPr>
          <w:p w14:paraId="130A59E6" w14:textId="77777777" w:rsidR="00E10F02" w:rsidRDefault="00E10F02" w:rsidP="00954215">
            <w:pPr>
              <w:spacing w:before="12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Blagovna znamka:</w:t>
            </w:r>
          </w:p>
        </w:tc>
        <w:tc>
          <w:tcPr>
            <w:tcW w:w="6984" w:type="dxa"/>
          </w:tcPr>
          <w:p w14:paraId="0F2792C4" w14:textId="77777777" w:rsidR="00E10F02" w:rsidRDefault="00E10F02" w:rsidP="00954215">
            <w:pPr>
              <w:spacing w:before="120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La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Molisana</w:t>
            </w:r>
            <w:proofErr w:type="spellEnd"/>
          </w:p>
        </w:tc>
      </w:tr>
      <w:tr w:rsidR="00E10F02" w14:paraId="222C3F5A" w14:textId="77777777" w:rsidTr="00954215">
        <w:tc>
          <w:tcPr>
            <w:tcW w:w="3492" w:type="dxa"/>
          </w:tcPr>
          <w:p w14:paraId="441963D2" w14:textId="77777777" w:rsidR="00E10F02" w:rsidRDefault="00E10F02" w:rsidP="00954215">
            <w:pPr>
              <w:spacing w:before="12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Ime izdelka:</w:t>
            </w:r>
          </w:p>
        </w:tc>
        <w:tc>
          <w:tcPr>
            <w:tcW w:w="6984" w:type="dxa"/>
            <w:vAlign w:val="center"/>
          </w:tcPr>
          <w:p w14:paraId="1D174E86" w14:textId="2D75F18C" w:rsidR="00E10F02" w:rsidRDefault="00E10F02" w:rsidP="00954215">
            <w:pPr>
              <w:rPr>
                <w:rFonts w:ascii="Calibri" w:hAnsi="Calibri" w:cs="Calibri"/>
                <w:b/>
                <w:color w:val="222A35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Sušene testenine iz pšeničnega zdroba </w:t>
            </w:r>
            <w:proofErr w:type="spellStart"/>
            <w:r w:rsidR="00A37B98">
              <w:rPr>
                <w:rFonts w:ascii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urum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500 g</w:t>
            </w:r>
          </w:p>
        </w:tc>
      </w:tr>
    </w:tbl>
    <w:p w14:paraId="4AF80557" w14:textId="77777777" w:rsidR="00E10F02" w:rsidRDefault="00E10F02"/>
    <w:p w14:paraId="4E3D227D" w14:textId="7E426C2E" w:rsidR="00E10F02" w:rsidRPr="002B15DC" w:rsidRDefault="00E10F02" w:rsidP="00E10F0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i/>
          <w:color w:val="171717"/>
          <w:sz w:val="22"/>
          <w:szCs w:val="22"/>
        </w:rPr>
        <w:t>Sestavine:</w:t>
      </w:r>
      <w:r>
        <w:rPr>
          <w:rFonts w:ascii="Calibri" w:hAnsi="Calibri" w:cs="Calibri"/>
          <w:color w:val="171717"/>
          <w:sz w:val="22"/>
          <w:szCs w:val="22"/>
        </w:rPr>
        <w:t xml:space="preserve"> </w:t>
      </w:r>
      <w:r w:rsidR="00387BDE">
        <w:rPr>
          <w:rFonts w:ascii="Calibri" w:hAnsi="Calibri" w:cs="Calibri"/>
          <w:color w:val="171717"/>
          <w:sz w:val="22"/>
          <w:szCs w:val="22"/>
        </w:rPr>
        <w:t>PŠENIČNI</w:t>
      </w:r>
      <w:r>
        <w:rPr>
          <w:rFonts w:ascii="Calibri" w:hAnsi="Calibri" w:cs="Calibri"/>
          <w:color w:val="171717"/>
          <w:sz w:val="22"/>
          <w:szCs w:val="22"/>
        </w:rPr>
        <w:t xml:space="preserve"> </w:t>
      </w:r>
      <w:proofErr w:type="spellStart"/>
      <w:r w:rsidR="00387BDE">
        <w:rPr>
          <w:rFonts w:ascii="Calibri" w:hAnsi="Calibri" w:cs="Calibri"/>
          <w:color w:val="171717"/>
          <w:sz w:val="22"/>
          <w:szCs w:val="22"/>
        </w:rPr>
        <w:t>D</w:t>
      </w:r>
      <w:r>
        <w:rPr>
          <w:rFonts w:ascii="Calibri" w:hAnsi="Calibri" w:cs="Calibri"/>
          <w:color w:val="171717"/>
          <w:sz w:val="22"/>
          <w:szCs w:val="22"/>
        </w:rPr>
        <w:t>urum</w:t>
      </w:r>
      <w:proofErr w:type="spellEnd"/>
      <w:r>
        <w:rPr>
          <w:rFonts w:ascii="Calibri" w:hAnsi="Calibri" w:cs="Calibri"/>
          <w:color w:val="171717"/>
          <w:sz w:val="22"/>
          <w:szCs w:val="22"/>
        </w:rPr>
        <w:t xml:space="preserve"> zdrob. </w:t>
      </w:r>
      <w:r>
        <w:rPr>
          <w:rFonts w:ascii="Calibri" w:hAnsi="Calibri" w:cs="Calibri"/>
          <w:sz w:val="22"/>
          <w:szCs w:val="22"/>
        </w:rPr>
        <w:t xml:space="preserve">Lahko vsebuje sledove gorčice, </w:t>
      </w:r>
      <w:r w:rsidRPr="002B15DC">
        <w:rPr>
          <w:rFonts w:ascii="Calibri" w:hAnsi="Calibri" w:cs="Calibri"/>
          <w:sz w:val="22"/>
          <w:szCs w:val="22"/>
        </w:rPr>
        <w:t>soje, volčji bob.</w:t>
      </w:r>
      <w:r>
        <w:rPr>
          <w:rFonts w:ascii="Calibri" w:hAnsi="Calibri" w:cs="Calibri"/>
          <w:sz w:val="22"/>
          <w:szCs w:val="22"/>
        </w:rPr>
        <w:t xml:space="preserve"> Shranjujte v suhem prostoru in zaščitite pred toploto.</w:t>
      </w:r>
    </w:p>
    <w:p w14:paraId="561D9377" w14:textId="77777777" w:rsidR="00E10F02" w:rsidRDefault="00E10F02"/>
    <w:p w14:paraId="27275196" w14:textId="77777777" w:rsidR="00E10F02" w:rsidRDefault="00E10F02"/>
    <w:tbl>
      <w:tblPr>
        <w:tblW w:w="6600" w:type="dxa"/>
        <w:tblLook w:val="04A0" w:firstRow="1" w:lastRow="0" w:firstColumn="1" w:lastColumn="0" w:noHBand="0" w:noVBand="1"/>
      </w:tblPr>
      <w:tblGrid>
        <w:gridCol w:w="3348"/>
        <w:gridCol w:w="1252"/>
        <w:gridCol w:w="2000"/>
      </w:tblGrid>
      <w:tr w:rsidR="00E10F02" w14:paraId="6D2285F8" w14:textId="77777777" w:rsidTr="00954215">
        <w:trPr>
          <w:trHeight w:val="531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14:paraId="4FA2E423" w14:textId="77777777" w:rsidR="00E10F02" w:rsidRDefault="00E10F02" w:rsidP="00954215">
            <w:pPr>
              <w:rPr>
                <w:rFonts w:ascii="Calibri" w:hAnsi="Calibri" w:cs="Calibri"/>
                <w:b/>
                <w:bCs/>
                <w:color w:val="222A35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222A35"/>
                <w:sz w:val="22"/>
                <w:szCs w:val="22"/>
              </w:rPr>
              <w:t>Hranilna vrednost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14:paraId="3716E07E" w14:textId="77777777" w:rsidR="00E10F02" w:rsidRDefault="00E10F02" w:rsidP="00954215">
            <w:pPr>
              <w:jc w:val="center"/>
              <w:rPr>
                <w:rFonts w:ascii="Calibri" w:hAnsi="Calibri" w:cs="Calibri"/>
                <w:b/>
                <w:bCs/>
                <w:color w:val="222A35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222A35"/>
                <w:sz w:val="22"/>
                <w:szCs w:val="22"/>
              </w:rPr>
              <w:t>merska enota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14:paraId="03AF0A15" w14:textId="77777777" w:rsidR="00E10F02" w:rsidRDefault="00E10F02" w:rsidP="00954215">
            <w:pPr>
              <w:jc w:val="center"/>
              <w:rPr>
                <w:rFonts w:ascii="Calibri" w:hAnsi="Calibri" w:cs="Calibri"/>
                <w:b/>
                <w:bCs/>
                <w:color w:val="222A35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222A35"/>
                <w:sz w:val="22"/>
                <w:szCs w:val="22"/>
              </w:rPr>
              <w:t xml:space="preserve">v 100 g izdelka </w:t>
            </w:r>
          </w:p>
        </w:tc>
      </w:tr>
      <w:tr w:rsidR="00E10F02" w14:paraId="41431323" w14:textId="77777777" w:rsidTr="00954215">
        <w:trPr>
          <w:trHeight w:val="33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7A59BA" w14:textId="77777777" w:rsidR="00E10F02" w:rsidRDefault="00E10F02" w:rsidP="00954215">
            <w:pPr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Energijska vrednost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0D11E4B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kJ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840867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1489</w:t>
            </w:r>
          </w:p>
        </w:tc>
      </w:tr>
      <w:tr w:rsidR="00E10F02" w14:paraId="69C42A83" w14:textId="77777777" w:rsidTr="00954215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41F6A3" w14:textId="77777777" w:rsidR="00E10F02" w:rsidRDefault="00E10F02" w:rsidP="00954215">
            <w:pPr>
              <w:jc w:val="right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9FB71D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kcal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0409C98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3</w:t>
            </w:r>
            <w:r>
              <w:t>51</w:t>
            </w:r>
          </w:p>
        </w:tc>
      </w:tr>
      <w:tr w:rsidR="00E10F02" w14:paraId="16546BD8" w14:textId="77777777" w:rsidTr="00954215">
        <w:trPr>
          <w:trHeight w:val="288"/>
        </w:trPr>
        <w:tc>
          <w:tcPr>
            <w:tcW w:w="334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9FE5BE" w14:textId="77777777" w:rsidR="00E10F02" w:rsidRDefault="00E10F02" w:rsidP="00954215">
            <w:pPr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Maščobe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23D710F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g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27076C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1,0</w:t>
            </w:r>
          </w:p>
        </w:tc>
      </w:tr>
      <w:tr w:rsidR="00E10F02" w14:paraId="01531397" w14:textId="77777777" w:rsidTr="00954215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B9EB04" w14:textId="77777777" w:rsidR="00E10F02" w:rsidRDefault="00E10F02" w:rsidP="00954215">
            <w:pPr>
              <w:jc w:val="right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od tega nasičene maščobne kisline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79D3D4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g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EC0463C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0,3</w:t>
            </w:r>
          </w:p>
        </w:tc>
      </w:tr>
      <w:tr w:rsidR="00E10F02" w14:paraId="3A404F3D" w14:textId="77777777" w:rsidTr="00954215">
        <w:trPr>
          <w:trHeight w:val="288"/>
        </w:trPr>
        <w:tc>
          <w:tcPr>
            <w:tcW w:w="334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232646" w14:textId="77777777" w:rsidR="00E10F02" w:rsidRDefault="00E10F02" w:rsidP="00954215">
            <w:pPr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Ogljikovi hidrati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E8041E5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g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6CB3F3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70</w:t>
            </w:r>
          </w:p>
        </w:tc>
      </w:tr>
      <w:tr w:rsidR="00E10F02" w14:paraId="3C58F97C" w14:textId="77777777" w:rsidTr="00954215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2CA875" w14:textId="77777777" w:rsidR="00E10F02" w:rsidRDefault="00E10F02" w:rsidP="00954215">
            <w:pPr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 xml:space="preserve">                od tega sladkorji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476D6A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g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B3D5E57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4,0</w:t>
            </w:r>
          </w:p>
        </w:tc>
      </w:tr>
      <w:tr w:rsidR="00E10F02" w14:paraId="4B3EB13F" w14:textId="77777777" w:rsidTr="00954215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67E7A2" w14:textId="77777777" w:rsidR="00E10F02" w:rsidRDefault="00E10F02" w:rsidP="00954215">
            <w:pPr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Prehranske vlaknine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2E06AB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g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5C2BFA2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3,0</w:t>
            </w:r>
          </w:p>
        </w:tc>
      </w:tr>
      <w:tr w:rsidR="00E10F02" w14:paraId="5D45D9C1" w14:textId="77777777" w:rsidTr="00954215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22A06B" w14:textId="77777777" w:rsidR="00E10F02" w:rsidRDefault="00E10F02" w:rsidP="00954215">
            <w:pPr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Beljakovine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70FD3E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g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FAFFB3B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14</w:t>
            </w:r>
          </w:p>
        </w:tc>
      </w:tr>
      <w:tr w:rsidR="00E10F02" w14:paraId="5EB360BE" w14:textId="77777777" w:rsidTr="00954215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BF9A5A" w14:textId="77777777" w:rsidR="00E10F02" w:rsidRDefault="00E10F02" w:rsidP="00954215">
            <w:pPr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Sol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915558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g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40B54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0,02</w:t>
            </w:r>
          </w:p>
        </w:tc>
      </w:tr>
    </w:tbl>
    <w:p w14:paraId="66C28631" w14:textId="77777777" w:rsidR="00E10F02" w:rsidRDefault="00E10F02"/>
    <w:p w14:paraId="1222CF30" w14:textId="77777777" w:rsidR="00E10F02" w:rsidRDefault="00E10F02"/>
    <w:p w14:paraId="678701C0" w14:textId="77777777" w:rsidR="00E10F02" w:rsidRDefault="00E10F02" w:rsidP="00E10F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Calibri" w:eastAsia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Proizvajalec: </w:t>
      </w:r>
      <w:r>
        <w:rPr>
          <w:rFonts w:ascii="Calibri" w:hAnsi="Calibri" w:cs="Calibri"/>
          <w:bCs/>
          <w:color w:val="000000"/>
          <w:sz w:val="22"/>
          <w:szCs w:val="22"/>
        </w:rPr>
        <w:t xml:space="preserve">La </w:t>
      </w:r>
      <w:proofErr w:type="spellStart"/>
      <w:r>
        <w:rPr>
          <w:rFonts w:ascii="Calibri" w:hAnsi="Calibri" w:cs="Calibri"/>
          <w:bCs/>
          <w:color w:val="000000"/>
          <w:sz w:val="22"/>
          <w:szCs w:val="22"/>
        </w:rPr>
        <w:t>Molisana</w:t>
      </w:r>
      <w:proofErr w:type="spellEnd"/>
      <w:r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color w:val="000000"/>
          <w:sz w:val="22"/>
          <w:szCs w:val="22"/>
        </w:rPr>
        <w:t>S.p.a</w:t>
      </w:r>
      <w:proofErr w:type="spellEnd"/>
      <w:r>
        <w:rPr>
          <w:rFonts w:ascii="Calibri" w:hAnsi="Calibri" w:cs="Calibri"/>
          <w:bCs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bCs/>
          <w:color w:val="000000"/>
          <w:sz w:val="22"/>
          <w:szCs w:val="22"/>
        </w:rPr>
        <w:t>C.da</w:t>
      </w:r>
      <w:proofErr w:type="spellEnd"/>
      <w:r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color w:val="000000"/>
          <w:sz w:val="22"/>
          <w:szCs w:val="22"/>
        </w:rPr>
        <w:t>Colle</w:t>
      </w:r>
      <w:proofErr w:type="spellEnd"/>
      <w:r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color w:val="000000"/>
          <w:sz w:val="22"/>
          <w:szCs w:val="22"/>
        </w:rPr>
        <w:t>delle</w:t>
      </w:r>
      <w:proofErr w:type="spellEnd"/>
      <w:r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color w:val="000000"/>
          <w:sz w:val="22"/>
          <w:szCs w:val="22"/>
        </w:rPr>
        <w:t>Api</w:t>
      </w:r>
      <w:proofErr w:type="spellEnd"/>
      <w:r>
        <w:rPr>
          <w:rFonts w:ascii="Calibri" w:hAnsi="Calibri" w:cs="Calibri"/>
          <w:bCs/>
          <w:color w:val="000000"/>
          <w:sz w:val="22"/>
          <w:szCs w:val="22"/>
        </w:rPr>
        <w:t xml:space="preserve"> 100/A, 86100, </w:t>
      </w:r>
      <w:proofErr w:type="spellStart"/>
      <w:r>
        <w:rPr>
          <w:rFonts w:ascii="Calibri" w:hAnsi="Calibri" w:cs="Calibri"/>
          <w:bCs/>
          <w:color w:val="000000"/>
          <w:sz w:val="22"/>
          <w:szCs w:val="22"/>
        </w:rPr>
        <w:t>Campobasso</w:t>
      </w:r>
      <w:proofErr w:type="spellEnd"/>
      <w:r>
        <w:rPr>
          <w:rFonts w:ascii="Calibri" w:hAnsi="Calibri" w:cs="Calibri"/>
          <w:bCs/>
          <w:color w:val="000000"/>
          <w:sz w:val="22"/>
          <w:szCs w:val="22"/>
        </w:rPr>
        <w:t>, Italija</w:t>
      </w:r>
    </w:p>
    <w:p w14:paraId="415B0A87" w14:textId="77777777" w:rsidR="00E10F02" w:rsidRDefault="00E10F02" w:rsidP="00E10F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Distributer: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Merit HP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d.o.o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>., Beograjska cesta 4, 1000 Ljubljana, Slovenija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</w:p>
    <w:p w14:paraId="5CAFA679" w14:textId="77777777" w:rsidR="00E10F02" w:rsidRDefault="00E10F02" w:rsidP="00E10F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Proizvedeno v Italiji</w:t>
      </w:r>
    </w:p>
    <w:p w14:paraId="59924A18" w14:textId="77777777" w:rsidR="00E10F02" w:rsidRDefault="00E10F02" w:rsidP="00E10F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Država izvora: pšenični zdrob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durum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– EU in zunaj EU</w:t>
      </w:r>
    </w:p>
    <w:p w14:paraId="5C316843" w14:textId="77777777" w:rsidR="00E10F02" w:rsidRPr="00D05099" w:rsidRDefault="00E10F02" w:rsidP="00E10F02">
      <w:pPr>
        <w:ind w:left="284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4979FA60" w14:textId="77777777" w:rsidR="00E10F02" w:rsidRDefault="00E10F02"/>
    <w:sectPr w:rsidR="00E10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F02"/>
    <w:rsid w:val="00130136"/>
    <w:rsid w:val="00387BDE"/>
    <w:rsid w:val="003D5882"/>
    <w:rsid w:val="005407A9"/>
    <w:rsid w:val="009622B1"/>
    <w:rsid w:val="009B6ED8"/>
    <w:rsid w:val="00A37B98"/>
    <w:rsid w:val="00BB1A15"/>
    <w:rsid w:val="00C54D85"/>
    <w:rsid w:val="00E10F02"/>
    <w:rsid w:val="00FF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CFD22"/>
  <w15:chartTrackingRefBased/>
  <w15:docId w15:val="{760B6C39-5639-480A-AB6B-D1CFFE3E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10F0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E10F0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10F0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10F0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10F0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10F0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10F0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10F0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10F0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10F0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10F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10F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10F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10F0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10F02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10F0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10F0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10F0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10F0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E10F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E10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10F0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E10F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E10F0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E10F0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E10F0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E10F02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10F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10F02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E10F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Kralj</dc:creator>
  <cp:keywords/>
  <dc:description/>
  <cp:lastModifiedBy>Vlasta Kralj</cp:lastModifiedBy>
  <cp:revision>3</cp:revision>
  <dcterms:created xsi:type="dcterms:W3CDTF">2026-04-29T09:07:00Z</dcterms:created>
  <dcterms:modified xsi:type="dcterms:W3CDTF">2026-04-29T09:08:00Z</dcterms:modified>
</cp:coreProperties>
</file>