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20" w:rsidRPr="006F5820" w:rsidRDefault="006F5820" w:rsidP="006F5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bookmarkStart w:id="0" w:name="_GoBack"/>
      <w:bookmarkEnd w:id="0"/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SONETT KALKLÖSER</w:t>
      </w:r>
    </w:p>
    <w:p w:rsidR="006F5820" w:rsidRPr="006F5820" w:rsidRDefault="006F5820" w:rsidP="006F5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UNIVERZALNO SREDSTVO </w:t>
      </w:r>
    </w:p>
    <w:p w:rsidR="006F5820" w:rsidRPr="006F5820" w:rsidRDefault="006F5820" w:rsidP="006F5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ZA ODSTRANJEVANJE VODNEGA KAMNA</w:t>
      </w:r>
    </w:p>
    <w:p w:rsidR="006F5820" w:rsidRDefault="006F5820" w:rsidP="00D066E7">
      <w:pPr>
        <w:tabs>
          <w:tab w:val="left" w:pos="0"/>
          <w:tab w:val="left" w:pos="1705"/>
          <w:tab w:val="left" w:pos="3410"/>
          <w:tab w:val="left" w:pos="5115"/>
          <w:tab w:val="left" w:pos="6820"/>
          <w:tab w:val="left" w:pos="8525"/>
          <w:tab w:val="left" w:pos="10230"/>
          <w:tab w:val="left" w:pos="11935"/>
          <w:tab w:val="left" w:pos="13640"/>
          <w:tab w:val="left" w:pos="15345"/>
          <w:tab w:val="left" w:pos="17050"/>
          <w:tab w:val="left" w:pos="18755"/>
          <w:tab w:val="left" w:pos="20460"/>
          <w:tab w:val="left" w:pos="22164"/>
          <w:tab w:val="left" w:pos="23869"/>
          <w:tab w:val="left" w:pos="25574"/>
          <w:tab w:val="left" w:pos="27279"/>
          <w:tab w:val="left" w:pos="28984"/>
          <w:tab w:val="left" w:pos="306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  <w:lang w:val="de-AT"/>
        </w:rPr>
      </w:pPr>
    </w:p>
    <w:p w:rsidR="006F5820" w:rsidRDefault="006F5820" w:rsidP="006F5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Neto količina: 1L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Pozor. Povzroča hudo draženje oči. Če je potreben zdravniški 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nasvet, mora biti na voljo posoda ali etiketa proizvoda. Hraniti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zunaj dosega otrok. Nositi zaščito za oči/zaščito za obraz. 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PRI STIKU Z OČMI: previdno izpirajte z vodo nekaj minut. 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Odstranite kontaktne leče, če jih imate in če to lahko storite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brez težav. Nadaljujte z izpiranjem. Če draženje oči ne preneh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a: poiščite zdravniško pomoč/oskrbo. Odstraniti vsebino/posodo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v skladu z nacionalnimi/regionalnimi predpisi.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Sestava: 15-30% citronska kislina, 5-15% rastlinski 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alkohol (etanol), prevrtinčena voda do 100%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Navodilo za uporabo: Odstranjuje trdovratni vodni kamen na pipah,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talnih ploščicah, v stranišču, kuhinjskih loncih, kavnih aparatih,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pomivalnih strojih itd. Uporabite v nerazredčenem stanju za talne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ploščice, stranišča, kjer sredstva za odstranjevanje vodnega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kamna ni mogoče segrevati, pustite delovati nekaj minut in nato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temeljito sperite s tekočo vodo.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Pralni stroj(4,5kg): dodajte 1L sredstva za odstranjevanje vodnega</w:t>
      </w:r>
    </w:p>
    <w:p w:rsidR="006F5820" w:rsidRP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kamna v pralni stroj pri glavnem pranju pri 60°C brez pralnega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6F5820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praška in pustite program do konca, nato sperite filter. Pomivaln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i stroj: dodajte 1L sredstva za odstranjevanje vodnega kamna h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glavnemu pralnemu ciklu z najdaljsim izpiralnim ciklom </w:t>
      </w:r>
    </w:p>
    <w:p w:rsidR="006F5820" w:rsidRDefault="006F5820" w:rsidP="006F5820">
      <w:pPr>
        <w:tabs>
          <w:tab w:val="left" w:pos="0"/>
          <w:tab w:val="left" w:pos="868"/>
          <w:tab w:val="left" w:pos="1737"/>
          <w:tab w:val="left" w:pos="2605"/>
          <w:tab w:val="left" w:pos="3473"/>
          <w:tab w:val="left" w:pos="4342"/>
          <w:tab w:val="left" w:pos="5210"/>
          <w:tab w:val="left" w:pos="6078"/>
          <w:tab w:val="left" w:pos="6947"/>
          <w:tab w:val="left" w:pos="7815"/>
          <w:tab w:val="left" w:pos="8683"/>
          <w:tab w:val="left" w:pos="9552"/>
          <w:tab w:val="left" w:pos="10420"/>
          <w:tab w:val="left" w:pos="11288"/>
          <w:tab w:val="left" w:pos="12156"/>
          <w:tab w:val="left" w:pos="13025"/>
          <w:tab w:val="left" w:pos="13893"/>
          <w:tab w:val="left" w:pos="14761"/>
          <w:tab w:val="left" w:pos="15630"/>
          <w:tab w:val="left" w:pos="16498"/>
          <w:tab w:val="left" w:pos="17366"/>
          <w:tab w:val="left" w:pos="18235"/>
          <w:tab w:val="left" w:pos="19103"/>
          <w:tab w:val="left" w:pos="19971"/>
          <w:tab w:val="left" w:pos="20840"/>
          <w:tab w:val="left" w:pos="21708"/>
          <w:tab w:val="left" w:pos="22576"/>
          <w:tab w:val="left" w:pos="23445"/>
          <w:tab w:val="left" w:pos="24313"/>
          <w:tab w:val="left" w:pos="25181"/>
          <w:tab w:val="left" w:pos="26050"/>
          <w:tab w:val="left" w:pos="269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(po predpranju!)z ali brez posode. Program naj dela do konca.</w:t>
      </w:r>
    </w:p>
    <w:p w:rsidR="006F5820" w:rsidRPr="006F5820" w:rsidRDefault="006F5820" w:rsidP="00D066E7">
      <w:pPr>
        <w:tabs>
          <w:tab w:val="left" w:pos="0"/>
          <w:tab w:val="left" w:pos="1705"/>
          <w:tab w:val="left" w:pos="3410"/>
          <w:tab w:val="left" w:pos="5115"/>
          <w:tab w:val="left" w:pos="6820"/>
          <w:tab w:val="left" w:pos="8525"/>
          <w:tab w:val="left" w:pos="10230"/>
          <w:tab w:val="left" w:pos="11935"/>
          <w:tab w:val="left" w:pos="13640"/>
          <w:tab w:val="left" w:pos="15345"/>
          <w:tab w:val="left" w:pos="17050"/>
          <w:tab w:val="left" w:pos="18755"/>
          <w:tab w:val="left" w:pos="20460"/>
          <w:tab w:val="left" w:pos="22164"/>
          <w:tab w:val="left" w:pos="23869"/>
          <w:tab w:val="left" w:pos="25574"/>
          <w:tab w:val="left" w:pos="27279"/>
          <w:tab w:val="left" w:pos="28984"/>
          <w:tab w:val="left" w:pos="306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A111D" w:rsidRPr="00BA111D" w:rsidRDefault="00BA111D" w:rsidP="006F5820">
      <w:pPr>
        <w:tabs>
          <w:tab w:val="left" w:pos="0"/>
          <w:tab w:val="left" w:pos="1705"/>
          <w:tab w:val="left" w:pos="3410"/>
          <w:tab w:val="left" w:pos="5115"/>
          <w:tab w:val="left" w:pos="6820"/>
          <w:tab w:val="left" w:pos="8525"/>
          <w:tab w:val="left" w:pos="10230"/>
          <w:tab w:val="left" w:pos="11935"/>
          <w:tab w:val="left" w:pos="13640"/>
          <w:tab w:val="left" w:pos="15345"/>
          <w:tab w:val="left" w:pos="17050"/>
          <w:tab w:val="left" w:pos="18755"/>
          <w:tab w:val="left" w:pos="20460"/>
          <w:tab w:val="left" w:pos="22164"/>
          <w:tab w:val="left" w:pos="23869"/>
          <w:tab w:val="left" w:pos="25574"/>
          <w:tab w:val="left" w:pos="27279"/>
          <w:tab w:val="left" w:pos="28984"/>
          <w:tab w:val="left" w:pos="306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r w:rsidRPr="00BA111D">
        <w:rPr>
          <w:rFonts w:ascii="Arial" w:hAnsi="Arial" w:cs="Arial"/>
          <w:b/>
          <w:bCs/>
          <w:color w:val="000000"/>
          <w:highlight w:val="white"/>
        </w:rPr>
        <w:t xml:space="preserve">Poreklo: Sonett GmbH, Nemčija. </w:t>
      </w:r>
      <w:r w:rsidRPr="00BA111D">
        <w:rPr>
          <w:rFonts w:ascii="Arial" w:hAnsi="Arial" w:cs="Arial"/>
          <w:b/>
          <w:bCs/>
          <w:color w:val="000000"/>
          <w:highlight w:val="white"/>
          <w:lang w:val="de-AT"/>
        </w:rPr>
        <w:t xml:space="preserve">Dobavitelj za SLO: MERIT HP d.o.o., </w:t>
      </w:r>
    </w:p>
    <w:p w:rsidR="0010551D" w:rsidRPr="00DB4F46" w:rsidRDefault="00BA111D" w:rsidP="00BA111D">
      <w:pPr>
        <w:rPr>
          <w:sz w:val="24"/>
          <w:szCs w:val="24"/>
          <w:lang w:val="de-AT"/>
        </w:rPr>
      </w:pPr>
      <w:r w:rsidRPr="00D066E7">
        <w:rPr>
          <w:rFonts w:ascii="Arial" w:hAnsi="Arial" w:cs="Arial"/>
          <w:b/>
          <w:bCs/>
          <w:color w:val="000000"/>
          <w:highlight w:val="white"/>
          <w:lang w:val="de-AT"/>
        </w:rPr>
        <w:t>Beograjska ulica 4 , Ljubljana. Tel: 01 5483633, prehrana@</w:t>
      </w: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merit-hp.si</w:t>
      </w:r>
    </w:p>
    <w:sectPr w:rsidR="0010551D" w:rsidRPr="00DB4F46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DB" w:rsidRDefault="00E576DB" w:rsidP="00726DE4">
      <w:pPr>
        <w:spacing w:after="0" w:line="240" w:lineRule="auto"/>
      </w:pPr>
      <w:r>
        <w:separator/>
      </w:r>
    </w:p>
  </w:endnote>
  <w:endnote w:type="continuationSeparator" w:id="0">
    <w:p w:rsidR="00E576DB" w:rsidRDefault="00E576DB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DB" w:rsidRDefault="00E576DB" w:rsidP="00726DE4">
      <w:pPr>
        <w:spacing w:after="0" w:line="240" w:lineRule="auto"/>
      </w:pPr>
      <w:r>
        <w:separator/>
      </w:r>
    </w:p>
  </w:footnote>
  <w:footnote w:type="continuationSeparator" w:id="0">
    <w:p w:rsidR="00E576DB" w:rsidRDefault="00E576DB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052FA"/>
    <w:rsid w:val="0010551D"/>
    <w:rsid w:val="00136D31"/>
    <w:rsid w:val="001B18B0"/>
    <w:rsid w:val="001D3673"/>
    <w:rsid w:val="001F6488"/>
    <w:rsid w:val="00243986"/>
    <w:rsid w:val="00272395"/>
    <w:rsid w:val="00274C95"/>
    <w:rsid w:val="00343DEC"/>
    <w:rsid w:val="003644BF"/>
    <w:rsid w:val="003E3ABE"/>
    <w:rsid w:val="00462BCA"/>
    <w:rsid w:val="00470F44"/>
    <w:rsid w:val="004A7642"/>
    <w:rsid w:val="004F77FB"/>
    <w:rsid w:val="00556601"/>
    <w:rsid w:val="005F501D"/>
    <w:rsid w:val="00601BB3"/>
    <w:rsid w:val="006313D0"/>
    <w:rsid w:val="006B17F8"/>
    <w:rsid w:val="006E539D"/>
    <w:rsid w:val="006F5820"/>
    <w:rsid w:val="00702884"/>
    <w:rsid w:val="00726DE4"/>
    <w:rsid w:val="00806445"/>
    <w:rsid w:val="0083319B"/>
    <w:rsid w:val="008630F0"/>
    <w:rsid w:val="00870B8F"/>
    <w:rsid w:val="00873003"/>
    <w:rsid w:val="008A1994"/>
    <w:rsid w:val="008F1796"/>
    <w:rsid w:val="00AA134E"/>
    <w:rsid w:val="00B671CE"/>
    <w:rsid w:val="00B8083A"/>
    <w:rsid w:val="00BA111D"/>
    <w:rsid w:val="00BA6C42"/>
    <w:rsid w:val="00C93D14"/>
    <w:rsid w:val="00D066E7"/>
    <w:rsid w:val="00D7688B"/>
    <w:rsid w:val="00D96D5D"/>
    <w:rsid w:val="00DB4F46"/>
    <w:rsid w:val="00E576DB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F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2023-02-03T15:03:00Z</dcterms:created>
  <dcterms:modified xsi:type="dcterms:W3CDTF">2023-02-03T15:03:00Z</dcterms:modified>
</cp:coreProperties>
</file>