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2F8807EC" w:rsidR="00130136" w:rsidRPr="00E10F02" w:rsidRDefault="00A37B98">
      <w:pPr>
        <w:rPr>
          <w:b/>
          <w:bCs/>
        </w:rPr>
      </w:pPr>
      <w:r>
        <w:rPr>
          <w:b/>
          <w:bCs/>
        </w:rPr>
        <w:t>PERESNIKI / PENNE RIGATE</w:t>
      </w:r>
      <w:r w:rsidR="00E10F02" w:rsidRPr="00E10F02">
        <w:rPr>
          <w:b/>
          <w:bCs/>
        </w:rPr>
        <w:t xml:space="preserve"> </w:t>
      </w:r>
      <w:r w:rsidR="0047612A">
        <w:rPr>
          <w:b/>
          <w:bCs/>
        </w:rPr>
        <w:t>3 K</w:t>
      </w:r>
      <w:r w:rsidR="00E10F02" w:rsidRPr="00E10F02">
        <w:rPr>
          <w:b/>
          <w:bCs/>
        </w:rPr>
        <w:t>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La Molisana</w:t>
            </w:r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5089072E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urum </w:t>
            </w:r>
            <w:r w:rsidR="0047612A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7612A"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g</w:t>
            </w:r>
          </w:p>
        </w:tc>
      </w:tr>
    </w:tbl>
    <w:p w14:paraId="4AF80557" w14:textId="77777777" w:rsidR="00E10F02" w:rsidRDefault="00E10F02"/>
    <w:p w14:paraId="4E3D227D" w14:textId="0CA801C7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A37B98">
        <w:rPr>
          <w:rFonts w:ascii="Calibri" w:hAnsi="Calibri" w:cs="Calibri"/>
          <w:color w:val="171717"/>
          <w:sz w:val="22"/>
          <w:szCs w:val="22"/>
        </w:rPr>
        <w:t>D</w:t>
      </w:r>
      <w:r>
        <w:rPr>
          <w:rFonts w:ascii="Calibri" w:hAnsi="Calibri" w:cs="Calibri"/>
          <w:color w:val="171717"/>
          <w:sz w:val="22"/>
          <w:szCs w:val="22"/>
        </w:rPr>
        <w:t xml:space="preserve">urum zdrob.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soje, volčji bob.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1489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51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1,0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0,3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70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4,0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3,0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0,02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>La Molisana S.p.a, C.da Colle delle Api 100/A, 86100, Campobasso,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Merit HP d.o.o.,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Država izvora: pšenični zdrob durum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3D5882"/>
    <w:rsid w:val="0047612A"/>
    <w:rsid w:val="004B136F"/>
    <w:rsid w:val="009622B1"/>
    <w:rsid w:val="009B6ED8"/>
    <w:rsid w:val="00A37B98"/>
    <w:rsid w:val="00BB1A15"/>
    <w:rsid w:val="00BB3551"/>
    <w:rsid w:val="00E10F02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dcterms:created xsi:type="dcterms:W3CDTF">2026-04-13T18:27:00Z</dcterms:created>
  <dcterms:modified xsi:type="dcterms:W3CDTF">2026-04-13T18:28:00Z</dcterms:modified>
</cp:coreProperties>
</file>